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AF58B93" w:rsidR="00C824DB" w:rsidRDefault="00B23CC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  <w:color w:val="000000"/>
          <w:sz w:val="24"/>
          <w:szCs w:val="24"/>
        </w:rPr>
      </w:pPr>
      <w:r w:rsidRPr="003A0FC0">
        <w:rPr>
          <w:b/>
          <w:color w:val="000000"/>
          <w:sz w:val="24"/>
          <w:szCs w:val="24"/>
        </w:rPr>
        <w:t xml:space="preserve">ООО «АМРИТА» </w:t>
      </w:r>
    </w:p>
    <w:p w14:paraId="00000002" w14:textId="146D6FFE" w:rsidR="00C824DB" w:rsidRPr="003A0FC0" w:rsidRDefault="003A0FC0" w:rsidP="003A0FC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Общество с Ограниченной Ответственностью «АМРИТА»</w:t>
      </w:r>
    </w:p>
    <w:p w14:paraId="00000003" w14:textId="231E4470" w:rsidR="00C824DB" w:rsidRPr="003A0FC0" w:rsidRDefault="00B23CC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eastAsia="Arial"/>
          <w:b/>
          <w:color w:val="000000"/>
          <w:sz w:val="24"/>
          <w:szCs w:val="24"/>
        </w:rPr>
      </w:pPr>
      <w:r w:rsidRPr="003A0FC0">
        <w:rPr>
          <w:b/>
          <w:color w:val="000000"/>
          <w:sz w:val="24"/>
          <w:szCs w:val="24"/>
        </w:rPr>
        <w:t>Адрес</w:t>
      </w:r>
      <w:r w:rsidR="003A0FC0">
        <w:rPr>
          <w:b/>
          <w:color w:val="000000"/>
          <w:sz w:val="24"/>
          <w:szCs w:val="24"/>
        </w:rPr>
        <w:t xml:space="preserve"> юридический и фактический</w:t>
      </w:r>
      <w:r w:rsidRPr="003A0FC0">
        <w:rPr>
          <w:b/>
          <w:color w:val="000000"/>
          <w:sz w:val="24"/>
          <w:szCs w:val="24"/>
        </w:rPr>
        <w:t>:</w:t>
      </w:r>
      <w:r w:rsidR="002E439B" w:rsidRPr="003A0FC0">
        <w:rPr>
          <w:b/>
          <w:color w:val="000000"/>
          <w:sz w:val="24"/>
          <w:szCs w:val="24"/>
        </w:rPr>
        <w:t xml:space="preserve"> </w:t>
      </w:r>
    </w:p>
    <w:p w14:paraId="00000004" w14:textId="5B162424" w:rsidR="00C824DB" w:rsidRPr="003A0FC0" w:rsidRDefault="00B23C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Hlk120101376"/>
      <w:r w:rsidRPr="003A0FC0">
        <w:rPr>
          <w:color w:val="000000"/>
          <w:sz w:val="24"/>
          <w:szCs w:val="24"/>
        </w:rPr>
        <w:t>196066, г. Санкт-Петербург, Московский пр-т, д.183-185,</w:t>
      </w:r>
      <w:r w:rsidR="002E439B" w:rsidRPr="003A0FC0">
        <w:rPr>
          <w:color w:val="000000"/>
          <w:sz w:val="24"/>
          <w:szCs w:val="24"/>
        </w:rPr>
        <w:t xml:space="preserve"> </w:t>
      </w:r>
      <w:r w:rsidRPr="003A0FC0">
        <w:rPr>
          <w:color w:val="000000"/>
          <w:sz w:val="24"/>
          <w:szCs w:val="24"/>
        </w:rPr>
        <w:t>литера А, помещение 783-Н</w:t>
      </w:r>
    </w:p>
    <w:bookmarkEnd w:id="0"/>
    <w:p w14:paraId="00000005" w14:textId="77777777" w:rsidR="00C824DB" w:rsidRPr="003A0FC0" w:rsidRDefault="00C824D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7" w14:textId="60D17E07" w:rsidR="00C824DB" w:rsidRPr="0005464D" w:rsidRDefault="00B23CC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  <w:sz w:val="24"/>
          <w:szCs w:val="24"/>
        </w:rPr>
      </w:pPr>
      <w:r w:rsidRPr="003A0FC0">
        <w:rPr>
          <w:b/>
          <w:color w:val="000000"/>
          <w:sz w:val="24"/>
          <w:szCs w:val="24"/>
        </w:rPr>
        <w:t>ИНН</w:t>
      </w:r>
      <w:r w:rsidR="00F864D9" w:rsidRPr="0005464D">
        <w:rPr>
          <w:b/>
          <w:color w:val="000000"/>
          <w:sz w:val="24"/>
          <w:szCs w:val="24"/>
        </w:rPr>
        <w:t xml:space="preserve"> </w:t>
      </w:r>
      <w:r w:rsidR="00F864D9" w:rsidRPr="003A0FC0">
        <w:rPr>
          <w:color w:val="000000"/>
          <w:sz w:val="24"/>
          <w:szCs w:val="24"/>
        </w:rPr>
        <w:t>7838024852</w:t>
      </w:r>
      <w:r w:rsidR="00F864D9" w:rsidRPr="0005464D">
        <w:rPr>
          <w:b/>
          <w:color w:val="000000"/>
          <w:sz w:val="24"/>
          <w:szCs w:val="24"/>
        </w:rPr>
        <w:t xml:space="preserve">       </w:t>
      </w:r>
      <w:r w:rsidRPr="003A0FC0">
        <w:rPr>
          <w:b/>
          <w:color w:val="000000"/>
          <w:sz w:val="24"/>
          <w:szCs w:val="24"/>
        </w:rPr>
        <w:t>КПП</w:t>
      </w:r>
      <w:r w:rsidR="00565A23" w:rsidRPr="003A0FC0">
        <w:rPr>
          <w:color w:val="000000"/>
          <w:sz w:val="24"/>
          <w:szCs w:val="24"/>
        </w:rPr>
        <w:t xml:space="preserve"> </w:t>
      </w:r>
      <w:r w:rsidRPr="003A0FC0">
        <w:rPr>
          <w:color w:val="000000"/>
          <w:sz w:val="24"/>
          <w:szCs w:val="24"/>
        </w:rPr>
        <w:t>781001001</w:t>
      </w:r>
      <w:r w:rsidR="00F864D9" w:rsidRPr="0005464D">
        <w:rPr>
          <w:color w:val="000000"/>
          <w:sz w:val="24"/>
          <w:szCs w:val="24"/>
        </w:rPr>
        <w:t xml:space="preserve">       </w:t>
      </w:r>
      <w:r w:rsidR="00565A23" w:rsidRPr="003A0FC0">
        <w:rPr>
          <w:color w:val="000000"/>
          <w:sz w:val="24"/>
          <w:szCs w:val="24"/>
        </w:rPr>
        <w:t xml:space="preserve"> </w:t>
      </w:r>
      <w:proofErr w:type="gramStart"/>
      <w:r w:rsidRPr="003A0FC0">
        <w:rPr>
          <w:b/>
          <w:color w:val="000000"/>
          <w:sz w:val="24"/>
          <w:szCs w:val="24"/>
        </w:rPr>
        <w:t>ОГРН</w:t>
      </w:r>
      <w:r w:rsidRPr="003A0FC0">
        <w:rPr>
          <w:color w:val="000000"/>
          <w:sz w:val="24"/>
          <w:szCs w:val="24"/>
        </w:rPr>
        <w:t xml:space="preserve">  1047833021334</w:t>
      </w:r>
      <w:proofErr w:type="gramEnd"/>
      <w:r w:rsidRPr="003A0FC0">
        <w:rPr>
          <w:color w:val="000000"/>
          <w:sz w:val="24"/>
          <w:szCs w:val="24"/>
        </w:rPr>
        <w:t xml:space="preserve">, </w:t>
      </w:r>
    </w:p>
    <w:p w14:paraId="00000008" w14:textId="77777777" w:rsidR="00C824DB" w:rsidRPr="003A0FC0" w:rsidRDefault="00B23CC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525"/>
        </w:tabs>
        <w:rPr>
          <w:color w:val="000000"/>
          <w:sz w:val="24"/>
          <w:szCs w:val="24"/>
        </w:rPr>
      </w:pPr>
      <w:r w:rsidRPr="003A0FC0">
        <w:rPr>
          <w:b/>
          <w:color w:val="000000"/>
          <w:sz w:val="24"/>
          <w:szCs w:val="24"/>
        </w:rPr>
        <w:t xml:space="preserve">ОКПО </w:t>
      </w:r>
      <w:proofErr w:type="gramStart"/>
      <w:r w:rsidRPr="003A0FC0">
        <w:rPr>
          <w:color w:val="000000"/>
          <w:sz w:val="24"/>
          <w:szCs w:val="24"/>
        </w:rPr>
        <w:t>72480425</w:t>
      </w:r>
      <w:r w:rsidRPr="003A0FC0">
        <w:rPr>
          <w:b/>
          <w:color w:val="000000"/>
          <w:sz w:val="24"/>
          <w:szCs w:val="24"/>
        </w:rPr>
        <w:t>,  ОКВЭД</w:t>
      </w:r>
      <w:proofErr w:type="gramEnd"/>
      <w:r w:rsidRPr="003A0FC0">
        <w:rPr>
          <w:b/>
          <w:color w:val="000000"/>
          <w:sz w:val="24"/>
          <w:szCs w:val="24"/>
        </w:rPr>
        <w:t>:</w:t>
      </w:r>
      <w:r w:rsidRPr="003A0FC0">
        <w:rPr>
          <w:color w:val="000000"/>
          <w:sz w:val="24"/>
          <w:szCs w:val="24"/>
        </w:rPr>
        <w:t xml:space="preserve"> 86.23,  </w:t>
      </w:r>
      <w:r w:rsidRPr="003A0FC0">
        <w:rPr>
          <w:b/>
          <w:color w:val="000000"/>
          <w:sz w:val="24"/>
          <w:szCs w:val="24"/>
        </w:rPr>
        <w:t>ОКТМО</w:t>
      </w:r>
      <w:r w:rsidRPr="003A0FC0">
        <w:rPr>
          <w:color w:val="000000"/>
          <w:sz w:val="24"/>
          <w:szCs w:val="24"/>
        </w:rPr>
        <w:t xml:space="preserve"> 40376000  </w:t>
      </w:r>
      <w:r w:rsidRPr="003A0FC0">
        <w:rPr>
          <w:b/>
          <w:color w:val="000000"/>
          <w:sz w:val="24"/>
          <w:szCs w:val="24"/>
        </w:rPr>
        <w:t>ОКАТО</w:t>
      </w:r>
      <w:r w:rsidRPr="003A0FC0">
        <w:rPr>
          <w:color w:val="000000"/>
          <w:sz w:val="24"/>
          <w:szCs w:val="24"/>
        </w:rPr>
        <w:t xml:space="preserve"> 40284564000</w:t>
      </w:r>
    </w:p>
    <w:p w14:paraId="00000009" w14:textId="77777777" w:rsidR="00C824DB" w:rsidRPr="003A0FC0" w:rsidRDefault="00B23CC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525"/>
        </w:tabs>
        <w:rPr>
          <w:color w:val="000000"/>
          <w:sz w:val="24"/>
          <w:szCs w:val="24"/>
        </w:rPr>
      </w:pPr>
      <w:r w:rsidRPr="003A0FC0">
        <w:rPr>
          <w:b/>
          <w:color w:val="000000"/>
          <w:sz w:val="24"/>
          <w:szCs w:val="24"/>
        </w:rPr>
        <w:t xml:space="preserve">ОКОГУ </w:t>
      </w:r>
      <w:r w:rsidRPr="00BC4F85">
        <w:rPr>
          <w:bCs/>
          <w:color w:val="000000"/>
          <w:sz w:val="24"/>
          <w:szCs w:val="24"/>
        </w:rPr>
        <w:t>4210014</w:t>
      </w:r>
    </w:p>
    <w:p w14:paraId="0000000A" w14:textId="2FFE11AE" w:rsidR="00C824DB" w:rsidRPr="003A0FC0" w:rsidRDefault="00B23CC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color w:val="000000"/>
          <w:sz w:val="24"/>
          <w:szCs w:val="24"/>
        </w:rPr>
      </w:pPr>
      <w:r w:rsidRPr="003A0FC0">
        <w:rPr>
          <w:b/>
          <w:color w:val="000000"/>
          <w:sz w:val="24"/>
          <w:szCs w:val="24"/>
        </w:rPr>
        <w:t>р/</w:t>
      </w:r>
      <w:proofErr w:type="spellStart"/>
      <w:r w:rsidRPr="003A0FC0">
        <w:rPr>
          <w:b/>
          <w:color w:val="000000"/>
          <w:sz w:val="24"/>
          <w:szCs w:val="24"/>
        </w:rPr>
        <w:t>сч</w:t>
      </w:r>
      <w:proofErr w:type="spellEnd"/>
      <w:r w:rsidRPr="003A0FC0">
        <w:rPr>
          <w:color w:val="000000"/>
          <w:sz w:val="24"/>
          <w:szCs w:val="24"/>
        </w:rPr>
        <w:t xml:space="preserve"> </w:t>
      </w:r>
      <w:r w:rsidR="003A0FC0" w:rsidRPr="003A0FC0">
        <w:rPr>
          <w:rStyle w:val="wmi-callto"/>
          <w:color w:val="000000"/>
          <w:sz w:val="24"/>
          <w:szCs w:val="24"/>
          <w:shd w:val="clear" w:color="auto" w:fill="FFFFFF"/>
        </w:rPr>
        <w:t xml:space="preserve">40702810655000103202   </w:t>
      </w:r>
      <w:r w:rsidR="003A0FC0" w:rsidRPr="003A0FC0">
        <w:rPr>
          <w:b/>
          <w:bCs/>
          <w:color w:val="000000"/>
          <w:sz w:val="24"/>
          <w:szCs w:val="24"/>
          <w:shd w:val="clear" w:color="auto" w:fill="FFFFFF"/>
        </w:rPr>
        <w:t>Наименование банка</w:t>
      </w:r>
      <w:r w:rsidR="003A0FC0" w:rsidRPr="003A0FC0">
        <w:rPr>
          <w:color w:val="000000"/>
          <w:sz w:val="24"/>
          <w:szCs w:val="24"/>
          <w:shd w:val="clear" w:color="auto" w:fill="FFFFFF"/>
        </w:rPr>
        <w:t xml:space="preserve">: </w:t>
      </w:r>
      <w:r w:rsidR="00F864D9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СЕВЕРО-ЗАПАДНЫЙ БАНК ПАО СБЕРБАНК Г. Санкт-Петербург</w:t>
      </w:r>
    </w:p>
    <w:p w14:paraId="6D7BCA07" w14:textId="77777777" w:rsidR="00F864D9" w:rsidRDefault="00B23CC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Style w:val="wmi-callto"/>
          <w:color w:val="000000"/>
          <w:sz w:val="24"/>
          <w:szCs w:val="24"/>
          <w:shd w:val="clear" w:color="auto" w:fill="FFFFFF"/>
        </w:rPr>
      </w:pPr>
      <w:r w:rsidRPr="003A0FC0">
        <w:rPr>
          <w:b/>
          <w:color w:val="000000"/>
          <w:sz w:val="24"/>
          <w:szCs w:val="24"/>
        </w:rPr>
        <w:t xml:space="preserve">БИК </w:t>
      </w:r>
      <w:r w:rsidR="003A0FC0" w:rsidRPr="003A0FC0">
        <w:rPr>
          <w:rStyle w:val="wmi-callto"/>
          <w:color w:val="000000"/>
          <w:sz w:val="24"/>
          <w:szCs w:val="24"/>
          <w:shd w:val="clear" w:color="auto" w:fill="FFFFFF"/>
        </w:rPr>
        <w:t>044030653</w:t>
      </w:r>
    </w:p>
    <w:p w14:paraId="0000000C" w14:textId="0D32B5F9" w:rsidR="00C824DB" w:rsidRPr="003A0FC0" w:rsidRDefault="00B23CC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color w:val="000000"/>
          <w:sz w:val="24"/>
          <w:szCs w:val="24"/>
        </w:rPr>
      </w:pPr>
      <w:r w:rsidRPr="003A0FC0">
        <w:rPr>
          <w:b/>
          <w:color w:val="000000"/>
          <w:sz w:val="24"/>
          <w:szCs w:val="24"/>
        </w:rPr>
        <w:t>к/</w:t>
      </w:r>
      <w:proofErr w:type="spellStart"/>
      <w:r w:rsidRPr="003A0FC0">
        <w:rPr>
          <w:b/>
          <w:color w:val="000000"/>
          <w:sz w:val="24"/>
          <w:szCs w:val="24"/>
        </w:rPr>
        <w:t>сч</w:t>
      </w:r>
      <w:proofErr w:type="spellEnd"/>
      <w:r w:rsidRPr="003A0FC0">
        <w:rPr>
          <w:color w:val="000000"/>
          <w:sz w:val="24"/>
          <w:szCs w:val="24"/>
        </w:rPr>
        <w:t xml:space="preserve"> </w:t>
      </w:r>
      <w:r w:rsidR="003A0FC0" w:rsidRPr="003A0FC0">
        <w:rPr>
          <w:rStyle w:val="wmi-callto"/>
          <w:color w:val="000000"/>
          <w:sz w:val="24"/>
          <w:szCs w:val="24"/>
          <w:shd w:val="clear" w:color="auto" w:fill="FFFFFF"/>
        </w:rPr>
        <w:t>30101810500000000653</w:t>
      </w:r>
    </w:p>
    <w:p w14:paraId="0000000D" w14:textId="43C2A442" w:rsidR="00C824DB" w:rsidRPr="0005464D" w:rsidRDefault="00B23CC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color w:val="000000"/>
          <w:sz w:val="24"/>
          <w:szCs w:val="24"/>
        </w:rPr>
      </w:pPr>
      <w:r w:rsidRPr="003A0FC0">
        <w:rPr>
          <w:b/>
          <w:color w:val="000000"/>
          <w:sz w:val="24"/>
          <w:szCs w:val="24"/>
        </w:rPr>
        <w:t>Тел/факс</w:t>
      </w:r>
      <w:r w:rsidRPr="003A0FC0">
        <w:rPr>
          <w:color w:val="000000"/>
          <w:sz w:val="24"/>
          <w:szCs w:val="24"/>
        </w:rPr>
        <w:t xml:space="preserve"> </w:t>
      </w:r>
      <w:r w:rsidR="00BC4F85">
        <w:rPr>
          <w:color w:val="000000"/>
          <w:sz w:val="24"/>
          <w:szCs w:val="24"/>
        </w:rPr>
        <w:t xml:space="preserve">+7 </w:t>
      </w:r>
      <w:r w:rsidR="00F864D9" w:rsidRPr="0005464D">
        <w:rPr>
          <w:color w:val="000000"/>
          <w:sz w:val="24"/>
          <w:szCs w:val="24"/>
        </w:rPr>
        <w:t>(965) 055-64-05</w:t>
      </w:r>
    </w:p>
    <w:p w14:paraId="0000000E" w14:textId="77777777" w:rsidR="00C824DB" w:rsidRPr="003A0FC0" w:rsidRDefault="00C824D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2" w14:textId="6E244201" w:rsidR="00C824DB" w:rsidRPr="003A0FC0" w:rsidRDefault="00B23C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A0FC0">
        <w:rPr>
          <w:b/>
          <w:color w:val="000000"/>
          <w:sz w:val="24"/>
          <w:szCs w:val="24"/>
        </w:rPr>
        <w:t>Ген. директор Лебедева Галина Валерьевна, действует на основании Устава</w:t>
      </w:r>
    </w:p>
    <w:p w14:paraId="3C0F59A9" w14:textId="33EF8D79" w:rsidR="00186988" w:rsidRPr="003A0FC0" w:rsidRDefault="001869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40E2595" w14:textId="4FDB7B58" w:rsidR="00186988" w:rsidRPr="003A0FC0" w:rsidRDefault="00186988" w:rsidP="0018698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3A0FC0">
        <w:rPr>
          <w:b/>
          <w:color w:val="000000"/>
          <w:sz w:val="24"/>
          <w:szCs w:val="24"/>
        </w:rPr>
        <w:t xml:space="preserve">Адрес доставки: </w:t>
      </w:r>
    </w:p>
    <w:p w14:paraId="52B23387" w14:textId="77777777" w:rsidR="00F864D9" w:rsidRDefault="00186988" w:rsidP="00F864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F864D9">
        <w:rPr>
          <w:color w:val="000000"/>
          <w:sz w:val="24"/>
          <w:szCs w:val="24"/>
        </w:rPr>
        <w:t xml:space="preserve">196066, г. Санкт-Петербург, Московский пр-т, д.183-185, литера А, помещение 783-Н </w:t>
      </w:r>
    </w:p>
    <w:p w14:paraId="4C01F708" w14:textId="3217B61D" w:rsidR="00186988" w:rsidRPr="0005464D" w:rsidRDefault="00186988" w:rsidP="00F864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  <w:r w:rsidRPr="00F864D9">
        <w:rPr>
          <w:color w:val="000000"/>
          <w:sz w:val="24"/>
          <w:szCs w:val="24"/>
        </w:rPr>
        <w:t>(Въезд на территорию двора со стороны ул. Варшавская</w:t>
      </w:r>
      <w:r w:rsidRPr="0005464D">
        <w:rPr>
          <w:color w:val="000000"/>
          <w:sz w:val="24"/>
          <w:szCs w:val="24"/>
          <w:lang w:val="en-US"/>
        </w:rPr>
        <w:t>)</w:t>
      </w:r>
    </w:p>
    <w:p w14:paraId="08133613" w14:textId="77777777" w:rsidR="00186988" w:rsidRPr="0005464D" w:rsidRDefault="001869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00000015" w14:textId="77777777" w:rsidR="00C824DB" w:rsidRPr="0005464D" w:rsidRDefault="00C824D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14:paraId="00000017" w14:textId="69D1D8FF" w:rsidR="00C824DB" w:rsidRPr="00BC4F85" w:rsidRDefault="00B23CCD" w:rsidP="0018698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en-US"/>
        </w:rPr>
      </w:pPr>
      <w:r w:rsidRPr="003A0FC0">
        <w:rPr>
          <w:b/>
          <w:color w:val="000000"/>
          <w:sz w:val="24"/>
          <w:szCs w:val="24"/>
          <w:lang w:val="en-US"/>
        </w:rPr>
        <w:t>E</w:t>
      </w:r>
      <w:r w:rsidRPr="00BC4F85">
        <w:rPr>
          <w:b/>
          <w:color w:val="000000"/>
          <w:sz w:val="24"/>
          <w:szCs w:val="24"/>
          <w:lang w:val="en-US"/>
        </w:rPr>
        <w:t>-</w:t>
      </w:r>
      <w:r w:rsidRPr="003A0FC0">
        <w:rPr>
          <w:b/>
          <w:color w:val="000000"/>
          <w:sz w:val="24"/>
          <w:szCs w:val="24"/>
          <w:lang w:val="en-US"/>
        </w:rPr>
        <w:t>MAIL</w:t>
      </w:r>
      <w:r w:rsidRPr="00BC4F85">
        <w:rPr>
          <w:b/>
          <w:color w:val="000000"/>
          <w:sz w:val="24"/>
          <w:szCs w:val="24"/>
          <w:lang w:val="en-US"/>
        </w:rPr>
        <w:t xml:space="preserve">: </w:t>
      </w:r>
      <w:r w:rsidR="00186988" w:rsidRPr="003A0FC0">
        <w:rPr>
          <w:b/>
          <w:color w:val="000000"/>
          <w:sz w:val="24"/>
          <w:szCs w:val="24"/>
          <w:lang w:val="en-US"/>
        </w:rPr>
        <w:t>sn</w:t>
      </w:r>
      <w:r w:rsidR="00186988" w:rsidRPr="00BC4F85">
        <w:rPr>
          <w:b/>
          <w:color w:val="000000"/>
          <w:sz w:val="24"/>
          <w:szCs w:val="24"/>
          <w:lang w:val="en-US"/>
        </w:rPr>
        <w:t>103</w:t>
      </w:r>
      <w:r w:rsidRPr="00BC4F85">
        <w:rPr>
          <w:b/>
          <w:color w:val="000000"/>
          <w:sz w:val="24"/>
          <w:szCs w:val="24"/>
          <w:lang w:val="en-US"/>
        </w:rPr>
        <w:t xml:space="preserve">@ </w:t>
      </w:r>
      <w:r w:rsidR="00186988" w:rsidRPr="003A0FC0">
        <w:rPr>
          <w:b/>
          <w:color w:val="000000"/>
          <w:sz w:val="24"/>
          <w:szCs w:val="24"/>
          <w:lang w:val="en-US"/>
        </w:rPr>
        <w:t>ya</w:t>
      </w:r>
      <w:r w:rsidRPr="003A0FC0">
        <w:rPr>
          <w:b/>
          <w:color w:val="000000"/>
          <w:sz w:val="24"/>
          <w:szCs w:val="24"/>
          <w:lang w:val="en-US"/>
        </w:rPr>
        <w:t>ndex</w:t>
      </w:r>
      <w:r w:rsidR="00186988" w:rsidRPr="00BC4F85">
        <w:rPr>
          <w:b/>
          <w:color w:val="000000"/>
          <w:sz w:val="24"/>
          <w:szCs w:val="24"/>
          <w:lang w:val="en-US"/>
        </w:rPr>
        <w:t>.</w:t>
      </w:r>
      <w:r w:rsidR="00186988" w:rsidRPr="003A0FC0">
        <w:rPr>
          <w:b/>
          <w:color w:val="000000"/>
          <w:sz w:val="24"/>
          <w:szCs w:val="24"/>
          <w:lang w:val="en-US"/>
        </w:rPr>
        <w:t>ru</w:t>
      </w:r>
    </w:p>
    <w:p w14:paraId="361E5440" w14:textId="4452D4D9" w:rsidR="00186988" w:rsidRPr="003A0FC0" w:rsidRDefault="00186988" w:rsidP="0018698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  <w:r w:rsidRPr="003A0FC0">
        <w:rPr>
          <w:bCs/>
          <w:color w:val="000000"/>
          <w:sz w:val="24"/>
          <w:szCs w:val="24"/>
        </w:rPr>
        <w:t xml:space="preserve">Контактное лицо: Управляющая клиникой Светлана Николаевна Степанова </w:t>
      </w:r>
    </w:p>
    <w:p w14:paraId="38BC5662" w14:textId="0450F422" w:rsidR="00186988" w:rsidRPr="003A0FC0" w:rsidRDefault="00186988" w:rsidP="0018698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  <w:r w:rsidRPr="003A0FC0">
        <w:rPr>
          <w:bCs/>
          <w:color w:val="000000"/>
          <w:sz w:val="24"/>
          <w:szCs w:val="24"/>
        </w:rPr>
        <w:t>Тел: 8(965) 055-64-05</w:t>
      </w:r>
    </w:p>
    <w:p w14:paraId="30B27BF8" w14:textId="4A4A94BD" w:rsidR="003A0FC0" w:rsidRPr="003A0FC0" w:rsidRDefault="003A0FC0" w:rsidP="0018698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</w:p>
    <w:p w14:paraId="2A38E09E" w14:textId="630DCB96" w:rsidR="003A0FC0" w:rsidRPr="003A0FC0" w:rsidRDefault="003A0FC0" w:rsidP="0018698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</w:p>
    <w:p w14:paraId="2348308E" w14:textId="237B831E" w:rsidR="003A0FC0" w:rsidRDefault="003A0FC0" w:rsidP="0018698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</w:p>
    <w:p w14:paraId="5461CCF8" w14:textId="47013357" w:rsidR="003A0FC0" w:rsidRDefault="003A0FC0" w:rsidP="0018698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</w:p>
    <w:p w14:paraId="141B6401" w14:textId="02BB7E6E" w:rsidR="003A0FC0" w:rsidRPr="00186988" w:rsidRDefault="003A0FC0" w:rsidP="00186988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br/>
      </w:r>
    </w:p>
    <w:sectPr w:rsidR="003A0FC0" w:rsidRPr="00186988">
      <w:pgSz w:w="11906" w:h="16838"/>
      <w:pgMar w:top="1134" w:right="850" w:bottom="1134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82817"/>
    <w:multiLevelType w:val="hybridMultilevel"/>
    <w:tmpl w:val="1FAA2BCC"/>
    <w:lvl w:ilvl="0" w:tplc="822EA2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46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4DB"/>
    <w:rsid w:val="0005464D"/>
    <w:rsid w:val="00184D1B"/>
    <w:rsid w:val="00186988"/>
    <w:rsid w:val="002E439B"/>
    <w:rsid w:val="003A0FC0"/>
    <w:rsid w:val="00565A23"/>
    <w:rsid w:val="00B23CCD"/>
    <w:rsid w:val="00BC4F85"/>
    <w:rsid w:val="00C824DB"/>
    <w:rsid w:val="00D77207"/>
    <w:rsid w:val="00F8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E3DB"/>
  <w15:docId w15:val="{0AB27CE6-B6D3-4265-B2BB-39428EE9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186988"/>
    <w:pPr>
      <w:ind w:left="720"/>
      <w:contextualSpacing/>
    </w:pPr>
  </w:style>
  <w:style w:type="character" w:customStyle="1" w:styleId="wmi-callto">
    <w:name w:val="wmi-callto"/>
    <w:basedOn w:val="a0"/>
    <w:rsid w:val="003A0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</dc:creator>
  <cp:lastModifiedBy>Irina Andreeva</cp:lastModifiedBy>
  <cp:revision>3</cp:revision>
  <dcterms:created xsi:type="dcterms:W3CDTF">2023-11-15T15:53:00Z</dcterms:created>
  <dcterms:modified xsi:type="dcterms:W3CDTF">2024-01-24T11:04:00Z</dcterms:modified>
</cp:coreProperties>
</file>